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3E4B0A" w:rsidTr="00FF3065">
        <w:trPr>
          <w:trHeight w:val="1185"/>
          <w:jc w:val="right"/>
        </w:trPr>
        <w:tc>
          <w:tcPr>
            <w:tcW w:w="4043" w:type="dxa"/>
          </w:tcPr>
          <w:p w:rsidR="00BB27BF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</w:t>
            </w:r>
          </w:p>
          <w:p w:rsidR="00C0676E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к п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риказ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ГБУ «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ЦГКО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4C3DF6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F3065" w:rsidRPr="003E4B0A" w:rsidRDefault="004C3DF6" w:rsidP="007206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r w:rsidR="0072060E">
              <w:rPr>
                <w:rFonts w:ascii="Times New Roman" w:eastAsia="Times New Roman" w:hAnsi="Times New Roman" w:cs="Times New Roman"/>
                <w:sz w:val="27"/>
                <w:szCs w:val="27"/>
              </w:rPr>
              <w:t>26.08</w:t>
            </w:r>
            <w:r w:rsidR="0044654D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.2019</w:t>
            </w:r>
            <w:r w:rsidR="00C84243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C0676E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72060E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</w:tr>
    </w:tbl>
    <w:p w:rsidR="00BB27BF" w:rsidRPr="0000141A" w:rsidRDefault="00BB27BF" w:rsidP="000014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05B73" w:rsidRPr="0000141A">
        <w:rPr>
          <w:rFonts w:ascii="Times New Roman" w:eastAsia="Times New Roman" w:hAnsi="Times New Roman" w:cs="Times New Roman"/>
          <w:sz w:val="28"/>
          <w:szCs w:val="28"/>
        </w:rPr>
        <w:t>рафик</w:t>
      </w:r>
    </w:p>
    <w:p w:rsidR="0000141A" w:rsidRDefault="00305B73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проведения обследований</w:t>
      </w:r>
      <w:r w:rsidR="00304966" w:rsidRPr="00001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зданий (строений, сооружений) и помещений, </w:t>
      </w:r>
    </w:p>
    <w:p w:rsidR="00D6541C" w:rsidRPr="0000141A" w:rsidRDefault="003A0945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hAnsi="Times New Roman" w:cs="Times New Roman"/>
          <w:sz w:val="28"/>
          <w:szCs w:val="28"/>
        </w:rPr>
        <w:t>с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це</w:t>
      </w:r>
      <w:r w:rsidRPr="0000141A">
        <w:rPr>
          <w:rFonts w:ascii="Times New Roman" w:hAnsi="Times New Roman" w:cs="Times New Roman"/>
          <w:sz w:val="28"/>
          <w:szCs w:val="28"/>
        </w:rPr>
        <w:t>лью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определения вида их фактического использования</w:t>
      </w:r>
    </w:p>
    <w:p w:rsidR="003B4FD6" w:rsidRPr="0000141A" w:rsidRDefault="00683914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2060E">
        <w:rPr>
          <w:rFonts w:ascii="Times New Roman" w:hAnsi="Times New Roman" w:cs="Times New Roman"/>
          <w:sz w:val="28"/>
          <w:szCs w:val="28"/>
        </w:rPr>
        <w:t>09.09</w:t>
      </w:r>
      <w:r>
        <w:rPr>
          <w:rFonts w:ascii="Times New Roman" w:hAnsi="Times New Roman" w:cs="Times New Roman"/>
          <w:sz w:val="28"/>
          <w:szCs w:val="28"/>
        </w:rPr>
        <w:t xml:space="preserve">.2019 по </w:t>
      </w:r>
      <w:r w:rsidR="0072060E">
        <w:rPr>
          <w:rFonts w:ascii="Times New Roman" w:hAnsi="Times New Roman" w:cs="Times New Roman"/>
          <w:sz w:val="28"/>
          <w:szCs w:val="28"/>
        </w:rPr>
        <w:t>27.09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FD6" w:rsidRPr="0000141A">
        <w:rPr>
          <w:rFonts w:ascii="Times New Roman" w:hAnsi="Times New Roman" w:cs="Times New Roman"/>
          <w:sz w:val="28"/>
          <w:szCs w:val="28"/>
        </w:rPr>
        <w:t>201</w:t>
      </w:r>
      <w:r w:rsidR="0044654D" w:rsidRPr="0000141A">
        <w:rPr>
          <w:rFonts w:ascii="Times New Roman" w:hAnsi="Times New Roman" w:cs="Times New Roman"/>
          <w:sz w:val="28"/>
          <w:szCs w:val="28"/>
        </w:rPr>
        <w:t>9</w:t>
      </w:r>
      <w:r w:rsidR="003B4FD6" w:rsidRPr="000014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8"/>
        <w:tblW w:w="15685" w:type="dxa"/>
        <w:tblInd w:w="-5" w:type="dxa"/>
        <w:tblLook w:val="04A0" w:firstRow="1" w:lastRow="0" w:firstColumn="1" w:lastColumn="0" w:noHBand="0" w:noVBand="1"/>
      </w:tblPr>
      <w:tblGrid>
        <w:gridCol w:w="566"/>
        <w:gridCol w:w="2537"/>
        <w:gridCol w:w="6005"/>
        <w:gridCol w:w="1423"/>
        <w:gridCol w:w="5154"/>
      </w:tblGrid>
      <w:tr w:rsidR="00232AD7" w:rsidRPr="003E4B0A" w:rsidTr="00DC62BC">
        <w:trPr>
          <w:trHeight w:val="1132"/>
        </w:trPr>
        <w:tc>
          <w:tcPr>
            <w:tcW w:w="566" w:type="dxa"/>
            <w:vAlign w:val="center"/>
          </w:tcPr>
          <w:p w:rsidR="002A583C" w:rsidRPr="00232AD7" w:rsidRDefault="002A583C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D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2A583C" w:rsidRPr="000B5E22" w:rsidRDefault="002A583C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 номер здания (строения, сооружения), помещения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:rsidR="002A583C" w:rsidRPr="002A583C" w:rsidRDefault="002A583C" w:rsidP="00BF5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23" w:type="dxa"/>
            <w:vAlign w:val="center"/>
          </w:tcPr>
          <w:p w:rsidR="002A583C" w:rsidRPr="002A583C" w:rsidRDefault="002A583C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5154" w:type="dxa"/>
            <w:vAlign w:val="center"/>
          </w:tcPr>
          <w:p w:rsidR="002A583C" w:rsidRPr="002A583C" w:rsidRDefault="002A583C" w:rsidP="002A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итогах проведенных обследований зданий (строений, сооружений) и помещений с целью определения вида их фактического использования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Excel.Sheet.12 "\\\\192.168.0.250\\Server-E\\МАРШРУТ Обследований.xlsx" "по Графику!R156C10" \a \f 5 \h  \* MERGEFORMAT </w:instrText>
            </w: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19:10:020103:240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Сорск, ул. Базовая, 18, пом. 2Н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72060E" w:rsidRDefault="0072060E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19:10:020103:241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Сорск, ул. Базовая, 18, пом. 1Н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72060E" w:rsidRDefault="0072060E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19:11:010219:315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87" w:rsidRDefault="00CB488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 Хакасия, </w:t>
            </w:r>
            <w:r w:rsidR="00173F38"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173F38"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B6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3F38"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Шира,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="00B6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Лазо, д</w:t>
            </w:r>
            <w:r w:rsidR="00B6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A626A2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19:11:010219:316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87" w:rsidRDefault="00CB488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 Хакасия, </w:t>
            </w:r>
            <w:r w:rsidR="00173F38"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173F38"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B6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3F38"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Шира,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="00B6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Лазо, д</w:t>
            </w:r>
            <w:r w:rsidR="00B6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A626A2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19:05:010125:875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87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Аскизский район, с. Аскиз,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12Б, пом. 1Н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5D1165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19:08:080101:2578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87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Орджоникидзевский </w:t>
            </w:r>
            <w:r w:rsidR="00CB48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Новомарьясово, ул. Чулымскаяя, 26, пом. 2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A626A2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602B94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19:03:040208:71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87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г. Саяногорск,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мкр. Комсомольский, д. 69Б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F95742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</w:p>
        </w:tc>
      </w:tr>
      <w:tr w:rsidR="002E4957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E495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57" w:rsidRPr="000B5E22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19:10:010101:878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57" w:rsidRPr="0072060E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Усть-Абаканский район, ул. Пионерская, д. 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57" w:rsidRPr="0072060E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2E4957" w:rsidRPr="0072060E" w:rsidRDefault="002E4957" w:rsidP="00173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02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19:10:010708:345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87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Хакасия, р.п. Усть-Абакан, 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д. 7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2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19:02:010702:82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Черногорск, ул. Бограда, 1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2E4957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E495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57" w:rsidRPr="000B5E22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19:02:010353:59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957" w:rsidRPr="0072060E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Черноорск. Л. Советская, д. 47А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57" w:rsidRPr="0072060E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2E4957" w:rsidRPr="0072060E" w:rsidRDefault="002E4957" w:rsidP="00173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19:01:010101:188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р-н Алтайский, с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Подсинее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F95742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19:01:010101:240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Хакасия, Алтайский р-н, с. 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Подсинее, д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б/н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F95742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19:01:010101:319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Ташебинский промузел, промплощадка "Абаканвагонмаш"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0B5E22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19:01:160103:1107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пр-кт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Ленина, д. 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0B5E22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19:01:030102:2056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Колхозная, д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0B5E22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19:01:030103:1678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Вяткина, д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0B5E22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19:01:030113:19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</w:t>
            </w:r>
            <w:r w:rsidR="00CB4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Абакан, ул</w:t>
            </w:r>
            <w:r w:rsidR="00CB4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Чертыгашева, район парка Победы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0B5E22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19:01:030114:1970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пр-кт Ленина, д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73F38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173F38" w:rsidRPr="00232AD7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0B5E22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19:01:030115:1060</w:t>
            </w:r>
          </w:p>
          <w:p w:rsidR="00173F38" w:rsidRPr="000B5E22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39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</w:t>
            </w:r>
            <w:r w:rsidR="00505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  <w:p w:rsidR="00173F38" w:rsidRPr="0072060E" w:rsidRDefault="00173F38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38" w:rsidRPr="0072060E" w:rsidRDefault="00FD6239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173F38" w:rsidRPr="00DD42D1" w:rsidRDefault="00071F93" w:rsidP="00173F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572A3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D572A3" w:rsidRDefault="002E4957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572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A3" w:rsidRPr="000B5E22" w:rsidRDefault="00D572A3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19:01:040203:1312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A3" w:rsidRPr="0072060E" w:rsidRDefault="00D572A3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A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пр-кт Ленина, д 52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2A3" w:rsidRPr="0072060E" w:rsidRDefault="00D572A3" w:rsidP="00720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D572A3" w:rsidRPr="0072060E" w:rsidRDefault="00D572A3" w:rsidP="00173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A24657" w:rsidRPr="003E4B0A" w:rsidTr="00DC62BC">
        <w:trPr>
          <w:trHeight w:val="494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A24657" w:rsidRPr="00232AD7" w:rsidRDefault="002E4957" w:rsidP="0030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4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57" w:rsidRPr="000B5E22" w:rsidRDefault="00A24657" w:rsidP="0030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22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19:01:160103:1171</w:t>
            </w:r>
          </w:p>
          <w:p w:rsidR="00A24657" w:rsidRPr="000B5E22" w:rsidRDefault="00A24657" w:rsidP="0030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57" w:rsidRPr="0072060E" w:rsidRDefault="00A24657" w:rsidP="0030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Игарская,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A24657" w:rsidRPr="0072060E" w:rsidRDefault="00A24657" w:rsidP="0030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657" w:rsidRPr="0072060E" w:rsidRDefault="00A24657" w:rsidP="0030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DC62BC" w:rsidRDefault="00A24657" w:rsidP="00307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</w:t>
            </w:r>
          </w:p>
          <w:p w:rsidR="00A24657" w:rsidRPr="00657FBF" w:rsidRDefault="00A24657" w:rsidP="00307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19:01:010101:3622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Кати Перекрещенко, д. 22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19:01:020107:2900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Кравченко, д. 11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19:01:020107:2904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Складская, д. 12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19:01:020109:1551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Пушкина, д. 225А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19:01:030114:1997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пр-кт Ленина, д. 98а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19:01:030116:1216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р-он жилого дома №59 по ул. Щетинкина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19:01:030124:1066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Хакасская, д. 56А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19:01:030124:1092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Хакасская, д. 56/1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 более 20 % от общей площади.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19:01:030132:1331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Вокзальная, д. 5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19:01:030132:2541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Промышленная, д. 31Б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 более 20 % от общей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19:01:040102:1479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Крылова, д. 34ж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 более 20 % от общей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19:01:020107:4021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Итыгина, д. 26Е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19:01:040104:103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Маршала Жукова, д. 99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19:01:040109:41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 Абакан, ул. Фабричная, Строение 34Л/1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 более 20 % от общей площади.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19:01:040109:45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Абакан, ул. Фабричная, д. 34Б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19:01:040208:1603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Минусинская, д. 22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19:01:040301:308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Кожевенная, д. 34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19:01:050102:2142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в 30 м юго-восточнее жилого дома 2 по ул. Стофато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 более 20 % от общей площади.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19:01:050105:4940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Пирятинская, д. 38А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19:01:050204:1267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Гагарина, д. 60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19:01:050208:1838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Белоярская, д. 50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19:01:060104:177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Аскизская, д. 177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 более 20 % от общей площади.</w:t>
            </w:r>
          </w:p>
        </w:tc>
      </w:tr>
      <w:tr w:rsidR="00DC62BC" w:rsidRPr="002F2A28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19:01:060208:265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Котовского, д. 136А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19:01:060209:1151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Совхозная, д. 63а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19:01:060209:1220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Литвинова, 1Б, строение 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19:01:070102:1433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Хлебная, д. 30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и торгового назначения. Общая площадь объекта, используемая для размещения коммерческих, торговых объектов, составляет  более 20 % от общей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DC6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19:01:070109:197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Розы Люксембург, д. 13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19:01:070109:361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Железнодорожная, д. 29, строен 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19:01:070206:648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Пролетарская, д 26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19:01:070207:1510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8 Марта, д. 3Б, строен 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19:01:070304:669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8 Марта, д. 32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19:01:080301:367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Буденного, д. 112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19:01:080301:626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в 130 м северо-восточнее производственной базы по ул..Толстого, 73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19:01:080401:1512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Буденного, д. 108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19:01:080801:28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г. Абакан, ул. Кирпичная, д. 1Г, строен 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2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19:01:090102:32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Центральная, д 46Д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2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19:01:120201:4480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город Абакан, дачный район Койбал, массив Вагонное депо, ул. Земляничная, 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торгового назначения. Общая площадь объекта, используемая для размещения торговых объектов, составляет  более 20 % от общей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19:01:120302:251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Кирпичная, д. 9</w:t>
            </w:r>
          </w:p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19:01:160103:1138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пр-кт. Ленина, д. 216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19:01:160107:321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Игарская, д. 5л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19:01:160104:4384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Итыгина, д. 15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19:01:160107:497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Игарская, д. 6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 более 20 % от общей площади.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19:01:080401:1580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Буденного, д. 88Н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19:01:030103:1686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Енисейская, д. 80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19:01:160103:1175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Игарская, д. 11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19:01:030105:1308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Карла Маркса, д. 40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2BC" w:rsidRPr="003E4B0A" w:rsidTr="00DC62BC">
        <w:trPr>
          <w:trHeight w:val="494"/>
        </w:trPr>
        <w:tc>
          <w:tcPr>
            <w:tcW w:w="566" w:type="dxa"/>
          </w:tcPr>
          <w:p w:rsidR="00DC62BC" w:rsidRPr="0080204A" w:rsidRDefault="00B56778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DC62BC"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7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19:01:010108:1032</w:t>
            </w:r>
          </w:p>
        </w:tc>
        <w:tc>
          <w:tcPr>
            <w:tcW w:w="6005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г Абакан, ул. Торосова, д. 13</w:t>
            </w:r>
          </w:p>
        </w:tc>
        <w:tc>
          <w:tcPr>
            <w:tcW w:w="1423" w:type="dxa"/>
          </w:tcPr>
          <w:p w:rsidR="00DC62BC" w:rsidRPr="0080204A" w:rsidRDefault="00DC62BC" w:rsidP="006D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154" w:type="dxa"/>
          </w:tcPr>
          <w:p w:rsidR="00DC62BC" w:rsidRPr="0080204A" w:rsidRDefault="00DC62BC" w:rsidP="006D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80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</w:tbl>
    <w:p w:rsidR="004C3DF6" w:rsidRPr="003E4B0A" w:rsidRDefault="004C3DF6" w:rsidP="00004233">
      <w:pPr>
        <w:rPr>
          <w:rFonts w:ascii="Times New Roman" w:hAnsi="Times New Roman" w:cs="Times New Roman"/>
          <w:sz w:val="27"/>
          <w:szCs w:val="27"/>
        </w:rPr>
      </w:pPr>
    </w:p>
    <w:p w:rsidR="003E4B0A" w:rsidRPr="003E4B0A" w:rsidRDefault="003E4B0A" w:rsidP="00004233">
      <w:pPr>
        <w:rPr>
          <w:rFonts w:ascii="Times New Roman" w:hAnsi="Times New Roman" w:cs="Times New Roman"/>
          <w:sz w:val="27"/>
          <w:szCs w:val="27"/>
        </w:rPr>
      </w:pPr>
    </w:p>
    <w:sectPr w:rsidR="003E4B0A" w:rsidRPr="003E4B0A" w:rsidSect="00071F93">
      <w:pgSz w:w="16838" w:h="11906" w:orient="landscape"/>
      <w:pgMar w:top="1418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1D5"/>
    <w:multiLevelType w:val="hybridMultilevel"/>
    <w:tmpl w:val="88E2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73"/>
    <w:rsid w:val="0000141A"/>
    <w:rsid w:val="00003F9F"/>
    <w:rsid w:val="00004233"/>
    <w:rsid w:val="000149F0"/>
    <w:rsid w:val="000156EB"/>
    <w:rsid w:val="00026063"/>
    <w:rsid w:val="000338C1"/>
    <w:rsid w:val="00033983"/>
    <w:rsid w:val="00040B22"/>
    <w:rsid w:val="00053F15"/>
    <w:rsid w:val="00071256"/>
    <w:rsid w:val="00071F93"/>
    <w:rsid w:val="000B1D4C"/>
    <w:rsid w:val="000B3BF4"/>
    <w:rsid w:val="000B5E22"/>
    <w:rsid w:val="001108AB"/>
    <w:rsid w:val="00160381"/>
    <w:rsid w:val="00164E57"/>
    <w:rsid w:val="00173F38"/>
    <w:rsid w:val="0019124E"/>
    <w:rsid w:val="0019680F"/>
    <w:rsid w:val="001B0762"/>
    <w:rsid w:val="001B247F"/>
    <w:rsid w:val="001D21CC"/>
    <w:rsid w:val="001D2CCD"/>
    <w:rsid w:val="00205845"/>
    <w:rsid w:val="00232AD7"/>
    <w:rsid w:val="002334EE"/>
    <w:rsid w:val="00236C07"/>
    <w:rsid w:val="00242DE7"/>
    <w:rsid w:val="00244E6B"/>
    <w:rsid w:val="00256E23"/>
    <w:rsid w:val="0026222A"/>
    <w:rsid w:val="00262F0A"/>
    <w:rsid w:val="002811BB"/>
    <w:rsid w:val="0028291A"/>
    <w:rsid w:val="00294DA9"/>
    <w:rsid w:val="00295DA2"/>
    <w:rsid w:val="002A2D90"/>
    <w:rsid w:val="002A583C"/>
    <w:rsid w:val="002B1AE4"/>
    <w:rsid w:val="002D2E2C"/>
    <w:rsid w:val="002E0256"/>
    <w:rsid w:val="002E4145"/>
    <w:rsid w:val="002E4957"/>
    <w:rsid w:val="002F13B0"/>
    <w:rsid w:val="00304966"/>
    <w:rsid w:val="00305B73"/>
    <w:rsid w:val="003500E8"/>
    <w:rsid w:val="00351DF6"/>
    <w:rsid w:val="0036112B"/>
    <w:rsid w:val="0036549F"/>
    <w:rsid w:val="00370F38"/>
    <w:rsid w:val="00374875"/>
    <w:rsid w:val="003751C4"/>
    <w:rsid w:val="003778A2"/>
    <w:rsid w:val="003808CF"/>
    <w:rsid w:val="00386864"/>
    <w:rsid w:val="003931CD"/>
    <w:rsid w:val="003A0945"/>
    <w:rsid w:val="003B4FD6"/>
    <w:rsid w:val="003B7CD0"/>
    <w:rsid w:val="003C5320"/>
    <w:rsid w:val="003D1473"/>
    <w:rsid w:val="003E36E4"/>
    <w:rsid w:val="003E4B0A"/>
    <w:rsid w:val="003F5C18"/>
    <w:rsid w:val="00412E45"/>
    <w:rsid w:val="00417421"/>
    <w:rsid w:val="00421549"/>
    <w:rsid w:val="0042494E"/>
    <w:rsid w:val="004354AA"/>
    <w:rsid w:val="004438B2"/>
    <w:rsid w:val="0044654D"/>
    <w:rsid w:val="0045490D"/>
    <w:rsid w:val="00456492"/>
    <w:rsid w:val="00467FE6"/>
    <w:rsid w:val="00470CE2"/>
    <w:rsid w:val="004936F4"/>
    <w:rsid w:val="004A2141"/>
    <w:rsid w:val="004B3B0C"/>
    <w:rsid w:val="004C2816"/>
    <w:rsid w:val="004C3574"/>
    <w:rsid w:val="004C3DF6"/>
    <w:rsid w:val="004C4A75"/>
    <w:rsid w:val="004D5623"/>
    <w:rsid w:val="004E6AC4"/>
    <w:rsid w:val="004F3A3F"/>
    <w:rsid w:val="004F7160"/>
    <w:rsid w:val="00505120"/>
    <w:rsid w:val="00506848"/>
    <w:rsid w:val="00507055"/>
    <w:rsid w:val="00511BCA"/>
    <w:rsid w:val="00524FEA"/>
    <w:rsid w:val="005348DB"/>
    <w:rsid w:val="00546287"/>
    <w:rsid w:val="00555147"/>
    <w:rsid w:val="00560E8C"/>
    <w:rsid w:val="0057576E"/>
    <w:rsid w:val="005B4476"/>
    <w:rsid w:val="005C1F39"/>
    <w:rsid w:val="005C7916"/>
    <w:rsid w:val="005D1165"/>
    <w:rsid w:val="005E7D2D"/>
    <w:rsid w:val="005F3064"/>
    <w:rsid w:val="005F3358"/>
    <w:rsid w:val="005F4E77"/>
    <w:rsid w:val="0060222B"/>
    <w:rsid w:val="00602B94"/>
    <w:rsid w:val="0060413A"/>
    <w:rsid w:val="00604BE4"/>
    <w:rsid w:val="00605119"/>
    <w:rsid w:val="00614E82"/>
    <w:rsid w:val="0062085C"/>
    <w:rsid w:val="00623DF4"/>
    <w:rsid w:val="00625139"/>
    <w:rsid w:val="006261FE"/>
    <w:rsid w:val="00626EA2"/>
    <w:rsid w:val="006331C5"/>
    <w:rsid w:val="006370FB"/>
    <w:rsid w:val="00647BE5"/>
    <w:rsid w:val="00664FCF"/>
    <w:rsid w:val="00672FA4"/>
    <w:rsid w:val="00673D69"/>
    <w:rsid w:val="00683914"/>
    <w:rsid w:val="00685850"/>
    <w:rsid w:val="0068623E"/>
    <w:rsid w:val="00686B36"/>
    <w:rsid w:val="00687032"/>
    <w:rsid w:val="006A0A3B"/>
    <w:rsid w:val="006B078C"/>
    <w:rsid w:val="006B67CB"/>
    <w:rsid w:val="006E7134"/>
    <w:rsid w:val="006F370A"/>
    <w:rsid w:val="00703460"/>
    <w:rsid w:val="00710E9E"/>
    <w:rsid w:val="00713A9F"/>
    <w:rsid w:val="0072060E"/>
    <w:rsid w:val="00734AF3"/>
    <w:rsid w:val="007460BF"/>
    <w:rsid w:val="00762D43"/>
    <w:rsid w:val="007658D2"/>
    <w:rsid w:val="007666B3"/>
    <w:rsid w:val="007762D5"/>
    <w:rsid w:val="007772B1"/>
    <w:rsid w:val="00791A94"/>
    <w:rsid w:val="007B7827"/>
    <w:rsid w:val="007B7A79"/>
    <w:rsid w:val="007D1B9C"/>
    <w:rsid w:val="007E382E"/>
    <w:rsid w:val="007E3E15"/>
    <w:rsid w:val="00800720"/>
    <w:rsid w:val="008272E6"/>
    <w:rsid w:val="00835093"/>
    <w:rsid w:val="00835214"/>
    <w:rsid w:val="00844622"/>
    <w:rsid w:val="00856010"/>
    <w:rsid w:val="0086176F"/>
    <w:rsid w:val="008662A4"/>
    <w:rsid w:val="00897C9E"/>
    <w:rsid w:val="008A2CB8"/>
    <w:rsid w:val="008B0D0F"/>
    <w:rsid w:val="008B4A1A"/>
    <w:rsid w:val="008C256E"/>
    <w:rsid w:val="008E5B9A"/>
    <w:rsid w:val="008E6865"/>
    <w:rsid w:val="008F2C69"/>
    <w:rsid w:val="00900173"/>
    <w:rsid w:val="0090547D"/>
    <w:rsid w:val="00911674"/>
    <w:rsid w:val="00923A40"/>
    <w:rsid w:val="00961A73"/>
    <w:rsid w:val="00973C80"/>
    <w:rsid w:val="0097400C"/>
    <w:rsid w:val="00975CA1"/>
    <w:rsid w:val="00977473"/>
    <w:rsid w:val="00982CB9"/>
    <w:rsid w:val="009B3376"/>
    <w:rsid w:val="009B3665"/>
    <w:rsid w:val="009D0665"/>
    <w:rsid w:val="009F1E47"/>
    <w:rsid w:val="009F289B"/>
    <w:rsid w:val="00A24657"/>
    <w:rsid w:val="00A317C8"/>
    <w:rsid w:val="00A339A5"/>
    <w:rsid w:val="00A43178"/>
    <w:rsid w:val="00A50709"/>
    <w:rsid w:val="00A622E9"/>
    <w:rsid w:val="00A626A2"/>
    <w:rsid w:val="00A9320F"/>
    <w:rsid w:val="00A936E5"/>
    <w:rsid w:val="00AA1FDB"/>
    <w:rsid w:val="00AC47A5"/>
    <w:rsid w:val="00AE372C"/>
    <w:rsid w:val="00AF0C5E"/>
    <w:rsid w:val="00AF35B1"/>
    <w:rsid w:val="00B02A7E"/>
    <w:rsid w:val="00B123C0"/>
    <w:rsid w:val="00B1631D"/>
    <w:rsid w:val="00B22186"/>
    <w:rsid w:val="00B235FA"/>
    <w:rsid w:val="00B262AE"/>
    <w:rsid w:val="00B27DEC"/>
    <w:rsid w:val="00B40AD3"/>
    <w:rsid w:val="00B47207"/>
    <w:rsid w:val="00B5051E"/>
    <w:rsid w:val="00B51149"/>
    <w:rsid w:val="00B56778"/>
    <w:rsid w:val="00B6031E"/>
    <w:rsid w:val="00B75D7F"/>
    <w:rsid w:val="00B85FCD"/>
    <w:rsid w:val="00B901A0"/>
    <w:rsid w:val="00B97C52"/>
    <w:rsid w:val="00BA3DD9"/>
    <w:rsid w:val="00BB27BF"/>
    <w:rsid w:val="00BB29FA"/>
    <w:rsid w:val="00BB2D18"/>
    <w:rsid w:val="00BD4FD1"/>
    <w:rsid w:val="00BD5C30"/>
    <w:rsid w:val="00BD7207"/>
    <w:rsid w:val="00BF5E35"/>
    <w:rsid w:val="00C02559"/>
    <w:rsid w:val="00C0676E"/>
    <w:rsid w:val="00C3166C"/>
    <w:rsid w:val="00C33A7E"/>
    <w:rsid w:val="00C762BF"/>
    <w:rsid w:val="00C84243"/>
    <w:rsid w:val="00C91B76"/>
    <w:rsid w:val="00CB4887"/>
    <w:rsid w:val="00CC1EDE"/>
    <w:rsid w:val="00CC20FC"/>
    <w:rsid w:val="00CC5827"/>
    <w:rsid w:val="00CC7336"/>
    <w:rsid w:val="00CD586E"/>
    <w:rsid w:val="00CD7EED"/>
    <w:rsid w:val="00CE1D34"/>
    <w:rsid w:val="00CE3140"/>
    <w:rsid w:val="00D038A9"/>
    <w:rsid w:val="00D12DE2"/>
    <w:rsid w:val="00D37C6C"/>
    <w:rsid w:val="00D41C09"/>
    <w:rsid w:val="00D41F43"/>
    <w:rsid w:val="00D441B8"/>
    <w:rsid w:val="00D47CB3"/>
    <w:rsid w:val="00D52065"/>
    <w:rsid w:val="00D553FB"/>
    <w:rsid w:val="00D564F1"/>
    <w:rsid w:val="00D572A3"/>
    <w:rsid w:val="00D6541C"/>
    <w:rsid w:val="00D836E3"/>
    <w:rsid w:val="00D9224F"/>
    <w:rsid w:val="00D94542"/>
    <w:rsid w:val="00D94FF5"/>
    <w:rsid w:val="00DA4D8A"/>
    <w:rsid w:val="00DA7AE8"/>
    <w:rsid w:val="00DB5CED"/>
    <w:rsid w:val="00DB7E0F"/>
    <w:rsid w:val="00DC3CB1"/>
    <w:rsid w:val="00DC62BC"/>
    <w:rsid w:val="00DD42D1"/>
    <w:rsid w:val="00DD730C"/>
    <w:rsid w:val="00DE39FF"/>
    <w:rsid w:val="00E01BF3"/>
    <w:rsid w:val="00E048D6"/>
    <w:rsid w:val="00E05EC9"/>
    <w:rsid w:val="00E10932"/>
    <w:rsid w:val="00E21239"/>
    <w:rsid w:val="00E31F5B"/>
    <w:rsid w:val="00E44FB5"/>
    <w:rsid w:val="00E477BF"/>
    <w:rsid w:val="00E61944"/>
    <w:rsid w:val="00E6261C"/>
    <w:rsid w:val="00E80A36"/>
    <w:rsid w:val="00E81968"/>
    <w:rsid w:val="00E82265"/>
    <w:rsid w:val="00E91EF3"/>
    <w:rsid w:val="00E96E4E"/>
    <w:rsid w:val="00EA4F93"/>
    <w:rsid w:val="00EA6033"/>
    <w:rsid w:val="00EB1920"/>
    <w:rsid w:val="00EB21DB"/>
    <w:rsid w:val="00EC5E3D"/>
    <w:rsid w:val="00ED0F42"/>
    <w:rsid w:val="00ED172B"/>
    <w:rsid w:val="00ED6FC0"/>
    <w:rsid w:val="00ED6FCD"/>
    <w:rsid w:val="00ED7F96"/>
    <w:rsid w:val="00EE0F4B"/>
    <w:rsid w:val="00EF07C9"/>
    <w:rsid w:val="00F00D40"/>
    <w:rsid w:val="00F06A60"/>
    <w:rsid w:val="00F06F26"/>
    <w:rsid w:val="00F14E88"/>
    <w:rsid w:val="00F34EB5"/>
    <w:rsid w:val="00F36434"/>
    <w:rsid w:val="00F52DC8"/>
    <w:rsid w:val="00F6433A"/>
    <w:rsid w:val="00F77AB8"/>
    <w:rsid w:val="00F820BF"/>
    <w:rsid w:val="00F82745"/>
    <w:rsid w:val="00F95742"/>
    <w:rsid w:val="00FA5C08"/>
    <w:rsid w:val="00FB456B"/>
    <w:rsid w:val="00FB6B0B"/>
    <w:rsid w:val="00FC09C1"/>
    <w:rsid w:val="00FC714E"/>
    <w:rsid w:val="00FD1440"/>
    <w:rsid w:val="00FD3AAF"/>
    <w:rsid w:val="00FD6239"/>
    <w:rsid w:val="00FE12A7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AEE7"/>
  <w15:docId w15:val="{EAE6F4A3-330D-4B85-A9DE-6962E2C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251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D501-649A-4ABE-9536-3094A08C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Алёна Александровна</dc:creator>
  <cp:keywords/>
  <dc:description/>
  <cp:lastModifiedBy>Начотдела</cp:lastModifiedBy>
  <cp:revision>48</cp:revision>
  <cp:lastPrinted>2018-04-16T07:43:00Z</cp:lastPrinted>
  <dcterms:created xsi:type="dcterms:W3CDTF">2019-05-15T09:53:00Z</dcterms:created>
  <dcterms:modified xsi:type="dcterms:W3CDTF">2019-09-30T10:33:00Z</dcterms:modified>
</cp:coreProperties>
</file>